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4"/>
        <w:gridCol w:w="2471"/>
        <w:gridCol w:w="2280"/>
        <w:gridCol w:w="2325"/>
        <w:gridCol w:w="1666"/>
      </w:tblGrid>
      <w:tr w:rsidR="006878EF" w:rsidRPr="006878EF" w14:paraId="61ADDF64" w14:textId="77777777" w:rsidTr="00114DC2">
        <w:trPr>
          <w:trHeight w:val="30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0BCF6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KOOSKÕLASTATUD</w:t>
            </w:r>
          </w:p>
        </w:tc>
      </w:tr>
      <w:tr w:rsidR="006878EF" w:rsidRPr="006878EF" w14:paraId="05E47AC1" w14:textId="77777777" w:rsidTr="00114DC2">
        <w:trPr>
          <w:trHeight w:val="40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5FD7BE" w14:textId="77777777" w:rsidR="006878EF" w:rsidRPr="006878EF" w:rsidRDefault="006878EF" w:rsidP="0090778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Terviseameti Ida regionaalosakond</w:t>
            </w:r>
          </w:p>
        </w:tc>
      </w:tr>
      <w:tr w:rsidR="006878EF" w:rsidRPr="006878EF" w14:paraId="7B7D1D96" w14:textId="77777777" w:rsidTr="00114DC2">
        <w:trPr>
          <w:trHeight w:val="40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5F2B7" w14:textId="77777777" w:rsidR="006878EF" w:rsidRPr="006878EF" w:rsidRDefault="006878EF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6878EF" w:rsidRPr="006878EF" w14:paraId="2E369E98" w14:textId="77777777" w:rsidTr="00114DC2">
        <w:trPr>
          <w:trHeight w:val="37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4EBCC" w14:textId="3E721BBA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 xml:space="preserve">                  Joogivee kontrolli kava aastateks 202</w:t>
            </w:r>
            <w:r w:rsidR="00114D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5</w:t>
            </w: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–203</w:t>
            </w:r>
            <w:r w:rsidR="00114DC2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t-EE"/>
              </w:rPr>
              <w:t>1</w:t>
            </w:r>
          </w:p>
        </w:tc>
      </w:tr>
      <w:tr w:rsidR="006878EF" w:rsidRPr="006878EF" w14:paraId="3A276D65" w14:textId="77777777" w:rsidTr="00114DC2">
        <w:trPr>
          <w:trHeight w:val="675"/>
        </w:trPr>
        <w:tc>
          <w:tcPr>
            <w:tcW w:w="91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6EEA84" w14:textId="77777777" w:rsidR="006878EF" w:rsidRPr="006878EF" w:rsidRDefault="00BE4C76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563C1"/>
                <w:u w:val="single"/>
                <w:lang w:eastAsia="et-EE"/>
              </w:rPr>
            </w:pPr>
            <w:hyperlink r:id="rId5" w:history="1"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Sotsiaalministri 24. septembri 2019.a. määrus nr 61 „Joogivee kvaliteedi- ja kontrollinõuded ja analüüsimeetodid ning tarbijale teabe esitamise nõuded</w:t>
              </w:r>
              <w:r w:rsidR="006878EF" w:rsidRPr="00A9510B">
                <w:rPr>
                  <w:rFonts w:ascii="Calibri" w:eastAsia="Times New Roman" w:hAnsi="Calibri" w:cs="Calibri"/>
                  <w:color w:val="0563C1"/>
                  <w:u w:val="single"/>
                  <w:vertAlign w:val="superscript"/>
                  <w:lang w:eastAsia="et-EE"/>
                </w:rPr>
                <w:t>1</w:t>
              </w:r>
              <w:r w:rsidR="006878EF" w:rsidRPr="006878EF">
                <w:rPr>
                  <w:rFonts w:ascii="Calibri" w:eastAsia="Times New Roman" w:hAnsi="Calibri" w:cs="Calibri"/>
                  <w:color w:val="0563C1"/>
                  <w:u w:val="single"/>
                  <w:lang w:eastAsia="et-EE"/>
                </w:rPr>
                <w:t>“</w:t>
              </w:r>
            </w:hyperlink>
          </w:p>
        </w:tc>
      </w:tr>
      <w:tr w:rsidR="006878EF" w:rsidRPr="006878EF" w14:paraId="1C875F92" w14:textId="77777777" w:rsidTr="00114DC2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925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Joogivee käitleja, registrikood: 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A5C51B" w14:textId="7F0C58ED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AS </w:t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OG Elektra Tootmine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registrikood </w:t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10631339</w:t>
            </w:r>
          </w:p>
        </w:tc>
      </w:tr>
      <w:tr w:rsidR="006878EF" w:rsidRPr="006878EF" w14:paraId="5485BE64" w14:textId="77777777" w:rsidTr="00114DC2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A37D0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Joogivee käitleja kontaktandmed: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EBDCE2" w14:textId="7B2F7271" w:rsidR="006878EF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Lääne-Viru maakond, Rakvere vald, Tobia küla, Keskuse, 44416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br/>
            </w:r>
            <w:hyperlink r:id="rId6" w:history="1">
              <w:r w:rsidRPr="00A87572">
                <w:rPr>
                  <w:rStyle w:val="Hperlink"/>
                </w:rPr>
                <w:t>juhatus@ogelektra.ee</w:t>
              </w:r>
            </w:hyperlink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, </w:t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+372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 </w:t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322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</w:t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3560</w:t>
            </w:r>
          </w:p>
        </w:tc>
      </w:tr>
      <w:tr w:rsidR="006878EF" w:rsidRPr="006878EF" w14:paraId="5CBB4EE2" w14:textId="77777777" w:rsidTr="00114DC2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892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Ühisveevärk, asukoht: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B2357F" w14:textId="6D06C78D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14DC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Elektra Tootmise veevärk</w:t>
            </w:r>
            <w:r w:rsidR="006878EF"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br/>
            </w:r>
            <w:r w:rsidRPr="00114DC2">
              <w:rPr>
                <w:rFonts w:ascii="Calibri" w:eastAsia="Times New Roman" w:hAnsi="Calibri" w:cs="Calibri"/>
                <w:color w:val="000000"/>
                <w:lang w:eastAsia="et-EE"/>
              </w:rPr>
              <w:t>Keskuse, 44416 Tobia küla, Rakvere vald, Lääne-Viru maakond</w:t>
            </w:r>
          </w:p>
        </w:tc>
      </w:tr>
      <w:tr w:rsidR="006878EF" w:rsidRPr="006878EF" w14:paraId="304CB014" w14:textId="77777777" w:rsidTr="00114DC2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C13C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Ühe ööpäeva jooksul käideldava vee kogus:  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ECECFF" w14:textId="33A7642B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23,3</w:t>
            </w:r>
            <w:r w:rsidR="006878EF"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m</w:t>
            </w:r>
            <w:r w:rsidR="006878EF" w:rsidRPr="006878EF">
              <w:rPr>
                <w:rFonts w:ascii="Calibri" w:eastAsia="Times New Roman" w:hAnsi="Calibri" w:cs="Calibri"/>
                <w:color w:val="000000"/>
                <w:vertAlign w:val="superscript"/>
                <w:lang w:eastAsia="et-EE"/>
              </w:rPr>
              <w:t>3</w:t>
            </w:r>
          </w:p>
        </w:tc>
      </w:tr>
      <w:tr w:rsidR="006878EF" w:rsidRPr="006878EF" w14:paraId="25FFCD23" w14:textId="77777777" w:rsidTr="00114DC2">
        <w:trPr>
          <w:trHeight w:val="537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BC703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Tarbijate arv:                   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F882C" w14:textId="243B7468" w:rsidR="00A9510B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Püsitarbijaid </w:t>
            </w:r>
            <w:r w:rsidR="00535798"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, ajut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i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s</w:t>
            </w:r>
            <w:r w:rsidR="004C5039">
              <w:rPr>
                <w:rFonts w:ascii="Calibri" w:eastAsia="Times New Roman" w:hAnsi="Calibri" w:cs="Calibri"/>
                <w:color w:val="000000"/>
                <w:lang w:eastAsia="et-EE"/>
              </w:rPr>
              <w:t>ed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tarbijad </w:t>
            </w:r>
            <w:r w:rsidR="00535798">
              <w:rPr>
                <w:rFonts w:ascii="Calibri" w:eastAsia="Times New Roman" w:hAnsi="Calibri" w:cs="Calibri"/>
                <w:color w:val="000000"/>
                <w:lang w:eastAsia="et-EE"/>
              </w:rPr>
              <w:t>u 300.</w:t>
            </w:r>
          </w:p>
          <w:p w14:paraId="23DE661B" w14:textId="7C6AA381" w:rsidR="006878EF" w:rsidRPr="00994FCE" w:rsidRDefault="00A9510B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r w:rsidRPr="00994FCE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Veevärki kasutatakse valdavalt toidukäitlemiseks</w:t>
            </w:r>
          </w:p>
        </w:tc>
      </w:tr>
      <w:tr w:rsidR="006878EF" w:rsidRPr="006878EF" w14:paraId="4025CC69" w14:textId="77777777" w:rsidTr="00114DC2">
        <w:trPr>
          <w:trHeight w:val="300"/>
        </w:trPr>
        <w:tc>
          <w:tcPr>
            <w:tcW w:w="910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6D7B73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 </w:t>
            </w:r>
          </w:p>
        </w:tc>
      </w:tr>
      <w:tr w:rsidR="006878EF" w:rsidRPr="006878EF" w14:paraId="2A21978F" w14:textId="77777777" w:rsidTr="00114DC2">
        <w:trPr>
          <w:trHeight w:val="660"/>
        </w:trPr>
        <w:tc>
          <w:tcPr>
            <w:tcW w:w="9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14:paraId="051FA5A0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TAVAKONTROLL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10 lg 3</w:t>
            </w:r>
          </w:p>
        </w:tc>
      </w:tr>
      <w:tr w:rsidR="006878EF" w:rsidRPr="006878EF" w14:paraId="27A6318D" w14:textId="77777777" w:rsidTr="00114DC2">
        <w:trPr>
          <w:trHeight w:val="30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7C6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55CE412" w14:textId="23BB2D34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OG Elektra Tootmine söökla köök</w:t>
            </w:r>
          </w:p>
        </w:tc>
      </w:tr>
      <w:tr w:rsidR="006878EF" w:rsidRPr="006878EF" w14:paraId="065C16C5" w14:textId="77777777" w:rsidTr="00114DC2">
        <w:trPr>
          <w:trHeight w:val="39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ABBD" w14:textId="77777777" w:rsidR="006878EF" w:rsidRPr="006878EF" w:rsidRDefault="006878EF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14505E" w14:textId="6EDDDAAD" w:rsidR="006878EF" w:rsidRPr="00BE7552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Kaks korda aastas</w:t>
            </w:r>
            <w:r w:rsidR="00315489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 (mai, november)</w:t>
            </w:r>
          </w:p>
        </w:tc>
      </w:tr>
      <w:tr w:rsidR="00BE7552" w:rsidRPr="006878EF" w14:paraId="11CD5A5F" w14:textId="77777777" w:rsidTr="00114DC2">
        <w:trPr>
          <w:trHeight w:val="66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31CA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46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5BBC" w14:textId="494223DF" w:rsidR="00BE7552" w:rsidRPr="006878EF" w:rsidRDefault="00114DC2" w:rsidP="00BE75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2279" w14:textId="77777777" w:rsidR="00BE7552" w:rsidRPr="006878EF" w:rsidRDefault="00BE755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lang w:eastAsia="et-EE"/>
              </w:rPr>
              <w:t>Kokku proove 6 a. jooksul</w:t>
            </w:r>
          </w:p>
        </w:tc>
      </w:tr>
      <w:tr w:rsidR="00114DC2" w:rsidRPr="006878EF" w14:paraId="36A0A6DB" w14:textId="77777777" w:rsidTr="00114DC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09CE5" w14:textId="77777777" w:rsidR="00114DC2" w:rsidRPr="006878EF" w:rsidRDefault="00114DC2" w:rsidP="00687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C161" w14:textId="77777777" w:rsidR="00114DC2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Escherichia</w:t>
            </w:r>
            <w:proofErr w:type="spellEnd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 xml:space="preserve"> </w:t>
            </w: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3F297" w14:textId="7002ADDB" w:rsidR="00114DC2" w:rsidRPr="006878EF" w:rsidRDefault="00114DC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50D94" w14:textId="16F65B8C" w:rsidR="00114DC2" w:rsidRPr="006878EF" w:rsidRDefault="00114DC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5F74" w14:textId="754341A3" w:rsidR="00114DC2" w:rsidRPr="006878EF" w:rsidRDefault="00114DC2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0FB37D41" w14:textId="77777777" w:rsidTr="00114DC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DDE7F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D9E28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 xml:space="preserve">Soole </w:t>
            </w: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enterokokid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EED07" w14:textId="515F31F6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3CF43" w14:textId="4C0C9B35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CBD5" w14:textId="4E7834FC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2B38B072" w14:textId="77777777" w:rsidTr="00114DC2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8D60A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3D02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Värvus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A35A" w14:textId="1AAB2F3A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F8381" w14:textId="343F77EC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57C26" w14:textId="782F697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733D256C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5DBCF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583B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Elektrijuhtivus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C487" w14:textId="01E866E4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EDC3" w14:textId="4BBFD740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72E6F" w14:textId="49ED590D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62C4275B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CEB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DA071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pH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7416" w14:textId="19B1825A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33A27" w14:textId="49E287D8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6BED" w14:textId="4FBD78C4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75CD1196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A1C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E74CD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Lõhn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CF33" w14:textId="12823872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25C94" w14:textId="28BC3220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B33D" w14:textId="4619236E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0051047D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8D05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D773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Maitse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B978" w14:textId="56DBBEC1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0FD24" w14:textId="4731D6BE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149F" w14:textId="07356CEE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3607DD26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D207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72D3D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Hägusus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30E4A" w14:textId="5E080EB0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0360" w14:textId="762863B4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0440" w14:textId="577ABB24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6D47919D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BC2BC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9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8E86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</w:pPr>
            <w:proofErr w:type="spellStart"/>
            <w:r w:rsidRPr="006878EF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Coli</w:t>
            </w:r>
            <w:proofErr w:type="spellEnd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-laadsed bakterid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6871F" w14:textId="0685F491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7661D" w14:textId="5C04220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8E72" w14:textId="7AA6518B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2A688A02" w14:textId="77777777" w:rsidTr="009D3747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2AF2" w14:textId="77777777" w:rsidR="00114DC2" w:rsidRPr="006878EF" w:rsidRDefault="00114DC2" w:rsidP="00114D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10</w:t>
            </w:r>
          </w:p>
        </w:tc>
        <w:tc>
          <w:tcPr>
            <w:tcW w:w="2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E69F2" w14:textId="26E79DDA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Kolooniate arv 22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°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C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5DCA6" w14:textId="259A986D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mai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944EC" w14:textId="36D64951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november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EB954" w14:textId="7F9A353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12</w:t>
            </w:r>
          </w:p>
        </w:tc>
      </w:tr>
      <w:tr w:rsidR="00114DC2" w:rsidRPr="006878EF" w14:paraId="2A8EE673" w14:textId="77777777" w:rsidTr="002E33C2">
        <w:trPr>
          <w:trHeight w:val="300"/>
        </w:trPr>
        <w:tc>
          <w:tcPr>
            <w:tcW w:w="9106" w:type="dxa"/>
            <w:gridSpan w:val="5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AB345F0" w14:textId="421858EF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  </w:t>
            </w:r>
          </w:p>
        </w:tc>
      </w:tr>
      <w:tr w:rsidR="006878EF" w:rsidRPr="006878EF" w14:paraId="6D5696EB" w14:textId="77777777" w:rsidTr="00114DC2">
        <w:trPr>
          <w:trHeight w:val="630"/>
        </w:trPr>
        <w:tc>
          <w:tcPr>
            <w:tcW w:w="910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DEBF7"/>
            <w:vAlign w:val="center"/>
            <w:hideMark/>
          </w:tcPr>
          <w:p w14:paraId="472B9096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SÜVAKONTROLL </w:t>
            </w: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Määrus nr 61 § 4 – § 7</w:t>
            </w:r>
          </w:p>
        </w:tc>
      </w:tr>
      <w:tr w:rsidR="006878EF" w:rsidRPr="006878EF" w14:paraId="48F6A4D6" w14:textId="77777777" w:rsidTr="00114DC2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99B4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Proovivõtukoht: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F5D4A42" w14:textId="3CA6CF47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OG Elektra Tootmine söökla köök</w:t>
            </w:r>
          </w:p>
        </w:tc>
      </w:tr>
      <w:tr w:rsidR="006878EF" w:rsidRPr="006878EF" w14:paraId="5215A044" w14:textId="77777777" w:rsidTr="00114DC2">
        <w:trPr>
          <w:trHeight w:val="315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E7DEF" w14:textId="77777777" w:rsidR="006878EF" w:rsidRPr="006878EF" w:rsidRDefault="006878EF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sagedus: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D20BA5" w14:textId="4CD4AE81" w:rsidR="006878EF" w:rsidRPr="006878EF" w:rsidRDefault="00114DC2" w:rsidP="006878E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114DC2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 xml:space="preserve">üks kord 6 aasta jooksul, </w:t>
            </w:r>
            <w:r w:rsidRPr="00114DC2">
              <w:rPr>
                <w:rFonts w:ascii="Calibri" w:eastAsia="Times New Roman" w:hAnsi="Calibri" w:cs="Calibri"/>
                <w:i/>
                <w:iCs/>
                <w:color w:val="000000"/>
                <w:lang w:eastAsia="et-EE"/>
              </w:rPr>
              <w:t>kui veevarustussüsteemi ei integreerita uut joogivee allikat või ei tehta veevarustussüsteemis selliseid muudatusi, mille tulemusel võib eeldada veekvaliteedi halvenemist.</w:t>
            </w:r>
          </w:p>
        </w:tc>
      </w:tr>
      <w:tr w:rsidR="000F4A9D" w:rsidRPr="006878EF" w14:paraId="78170A65" w14:textId="77777777" w:rsidTr="00114DC2">
        <w:trPr>
          <w:trHeight w:val="510"/>
        </w:trPr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23D0D" w14:textId="77777777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Näitajad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5BE00" w14:textId="3475E58E" w:rsidR="000F4A9D" w:rsidRPr="006878EF" w:rsidRDefault="000F4A9D" w:rsidP="00687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Proovivõtu aeg</w:t>
            </w:r>
          </w:p>
        </w:tc>
      </w:tr>
      <w:tr w:rsidR="00114DC2" w:rsidRPr="006878EF" w14:paraId="3EDEAD7A" w14:textId="07E1A447" w:rsidTr="005D38D9">
        <w:trPr>
          <w:trHeight w:val="3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6C366" w14:textId="48134C3D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0" w:name="RANGE!A33"/>
            <w:bookmarkStart w:id="1" w:name="_Hlk179365354"/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11</w:t>
            </w:r>
            <w:bookmarkEnd w:id="0"/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B2D986" w14:textId="6EAB7CFD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Radioloogilised näitajad: indikatiivdoos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7F0A9" w14:textId="18F8C832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1AEE835F" w14:textId="055E8DC0" w:rsidTr="005D38D9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2E48" w14:textId="0F00FBF1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665F18" w14:textId="43E6E315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1,2-dikloroetaan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0C350" w14:textId="1B24D53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CA4795" w:rsidRPr="006878EF" w14:paraId="07DAE1F2" w14:textId="77777777" w:rsidTr="00114DC2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A603" w14:textId="77B1AD11" w:rsidR="00CA4795" w:rsidRPr="006878EF" w:rsidRDefault="00CA4795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36A954F" w14:textId="62537453" w:rsidR="00CA4795" w:rsidRDefault="00CA4795" w:rsidP="00114DC2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Alumiinium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ED7D6" w14:textId="7255B144" w:rsidR="00CA4795" w:rsidRDefault="00CA4795" w:rsidP="00114DC2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1CAF6FFF" w14:textId="77777777" w:rsidTr="00CA4795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295F9" w14:textId="44E801C3" w:rsidR="00114DC2" w:rsidRPr="006878EF" w:rsidRDefault="00CA4795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lastRenderedPageBreak/>
              <w:t>14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EB04FB7" w14:textId="0BA26922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Benseen</w:t>
            </w:r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C52F2B" w14:textId="6F14A1E1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4C0F2287" w14:textId="77777777" w:rsidTr="00114DC2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2D59" w14:textId="67816460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CA4795">
              <w:rPr>
                <w:rFonts w:ascii="Calibri" w:eastAsia="Times New Roman" w:hAnsi="Calibri" w:cs="Calibri"/>
                <w:color w:val="000000"/>
                <w:lang w:eastAsia="et-EE"/>
              </w:rPr>
              <w:t>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897ACA" w14:textId="70A80248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Benso</w:t>
            </w:r>
            <w:proofErr w:type="spellEnd"/>
            <w:r>
              <w:rPr>
                <w:rFonts w:ascii="Calibri" w:hAnsi="Calibri" w:cs="Calibri"/>
                <w:color w:val="000000"/>
              </w:rPr>
              <w:t>(a)</w:t>
            </w:r>
            <w:proofErr w:type="spellStart"/>
            <w:r>
              <w:rPr>
                <w:rFonts w:ascii="Calibri" w:hAnsi="Calibri" w:cs="Calibri"/>
                <w:color w:val="000000"/>
              </w:rPr>
              <w:t>büreen</w:t>
            </w:r>
            <w:proofErr w:type="spellEnd"/>
          </w:p>
        </w:tc>
        <w:tc>
          <w:tcPr>
            <w:tcW w:w="6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1B5169" w14:textId="05931B18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13630FBA" w14:textId="77777777" w:rsidTr="005D38D9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485B" w14:textId="670FE643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CA4795">
              <w:rPr>
                <w:rFonts w:ascii="Calibri" w:eastAsia="Times New Roman" w:hAnsi="Calibri" w:cs="Calibri"/>
                <w:color w:val="000000"/>
                <w:lang w:eastAsia="et-EE"/>
              </w:rPr>
              <w:t>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AC7FCE" w14:textId="786C888D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PAH (</w:t>
            </w:r>
            <w:proofErr w:type="spellStart"/>
            <w:r>
              <w:rPr>
                <w:rFonts w:ascii="Calibri" w:hAnsi="Calibri" w:cs="Calibri"/>
                <w:color w:val="000000"/>
              </w:rPr>
              <w:t>polütsüklilised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aromaatsed süsivesinikud)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931395" w14:textId="77831FFD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00163327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F08D1" w14:textId="578F832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CA4795">
              <w:rPr>
                <w:rFonts w:ascii="Calibri" w:eastAsia="Times New Roman" w:hAnsi="Calibri" w:cs="Calibri"/>
                <w:color w:val="000000"/>
                <w:lang w:eastAsia="et-EE"/>
              </w:rPr>
              <w:t>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22740" w14:textId="76BF87EC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Tetrakloroeteen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ja </w:t>
            </w:r>
            <w:proofErr w:type="spellStart"/>
            <w:r>
              <w:rPr>
                <w:rFonts w:ascii="Calibri" w:hAnsi="Calibri" w:cs="Calibri"/>
                <w:color w:val="000000"/>
              </w:rPr>
              <w:t>trikloroeteen</w:t>
            </w:r>
            <w:proofErr w:type="spellEnd"/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D5156" w14:textId="7C6F168E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69ADD80B" w14:textId="77777777" w:rsidTr="00315489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AC4B" w14:textId="290473C0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  <w:r w:rsidR="00CA4795">
              <w:rPr>
                <w:rFonts w:ascii="Calibri" w:eastAsia="Times New Roman" w:hAnsi="Calibri" w:cs="Calibri"/>
                <w:color w:val="000000"/>
                <w:lang w:eastAsia="et-EE"/>
              </w:rPr>
              <w:t>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41A3B8" w14:textId="2CCE6EEF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Trihalometaanide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summa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621AE0" w14:textId="4CC14A4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2025</w:t>
            </w:r>
          </w:p>
        </w:tc>
      </w:tr>
      <w:tr w:rsidR="00114DC2" w:rsidRPr="006878EF" w14:paraId="5D601557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58808" w14:textId="0631DB2F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09018" w14:textId="5872186F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Boor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0733EF" w14:textId="26542BCA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</w:tr>
      <w:tr w:rsidR="00114DC2" w:rsidRPr="006878EF" w14:paraId="786FFCC0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F8951" w14:textId="4AE224FF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3B2AE" w14:textId="2C20426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Kaadmium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A3F02" w14:textId="06209E9B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</w:tr>
      <w:tr w:rsidR="00114DC2" w:rsidRPr="006878EF" w14:paraId="0AF03536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04776" w14:textId="2CB5736D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02617E" w14:textId="6CA0285B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Plii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1EE2D1" w14:textId="2C7158F5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</w:tr>
      <w:tr w:rsidR="00114DC2" w:rsidRPr="006878EF" w14:paraId="542852B7" w14:textId="77777777" w:rsidTr="005D38D9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6AF42" w14:textId="24301978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eastAsia="Times New Roman" w:hAnsi="Calibri" w:cs="Calibri"/>
                <w:color w:val="000000"/>
                <w:lang w:eastAsia="et-EE"/>
              </w:rPr>
              <w:t>22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FE7AA1" w14:textId="57391B13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Tsüaniid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98FCD5" w14:textId="136E6EC5" w:rsidR="00114DC2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</w:tr>
      <w:tr w:rsidR="00114DC2" w:rsidRPr="006878EF" w14:paraId="1FFB9902" w14:textId="77777777" w:rsidTr="0031548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FE75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6F9DED" w14:textId="44D09705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Vask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35333D" w14:textId="0E9C4526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2026</w:t>
            </w:r>
          </w:p>
        </w:tc>
      </w:tr>
      <w:tr w:rsidR="00114DC2" w:rsidRPr="006878EF" w14:paraId="24CB8CC4" w14:textId="77777777" w:rsidTr="00315489">
        <w:trPr>
          <w:trHeight w:val="315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A04B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24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1F72A6C" w14:textId="113E82F8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Antimon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88239F" w14:textId="1C158485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62F21CCB" w14:textId="77777777" w:rsidTr="00114DC2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F460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22D10E" w14:textId="26332A01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Arseen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2AA469" w14:textId="0089A143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7BA24DA8" w14:textId="77777777" w:rsidTr="005D38D9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790FA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91C2FA" w14:textId="13DF2DE6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Elavhõbe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DBC85D" w14:textId="3AFC2AA2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3FD1932F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16E0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9C5821" w14:textId="73F0999B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Fluoriid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A37522" w14:textId="76FC5188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41BB2E91" w14:textId="77777777" w:rsidTr="00114DC2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5940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28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54CAA8" w14:textId="7041D354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Kroom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934B44" w14:textId="48D0BB0D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396D0872" w14:textId="77777777" w:rsidTr="00114DC2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59BA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29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D015F" w14:textId="28553FD1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Mangaan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836957" w14:textId="0AA4CA40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48FC7E9E" w14:textId="77777777" w:rsidTr="00114DC2">
        <w:trPr>
          <w:trHeight w:val="315"/>
        </w:trPr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CF16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BA5861" w14:textId="697E09F8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Naatrium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FE11C4" w14:textId="6EEFBBA2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33763A80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5B40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31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376A7" w14:textId="23514F2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Nikkel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65FBB6" w14:textId="7DFE3381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0E57A05E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F21FB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32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B78016" w14:textId="01565FC4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Nitraat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9ABFA" w14:textId="1C0ACD3B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02732905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E414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33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CDBA5E" w14:textId="69A49873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Nitrit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29CB8" w14:textId="65702387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4A28E02A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6721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34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F62D50" w14:textId="6A796119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Oksüdeeritavus</w:t>
            </w:r>
            <w:proofErr w:type="spellEnd"/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00DA8" w14:textId="1A0FDCBE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6BFBADDE" w14:textId="77777777" w:rsidTr="005D38D9">
        <w:trPr>
          <w:trHeight w:val="34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C8819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35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6DDC95" w14:textId="4D8EE1E9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Raud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EE534" w14:textId="6D9431AC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18AB7D0D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9FD68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36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8B5E03" w14:textId="7D7D7BB6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Seleen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94CFE" w14:textId="69428CB7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7704CA2C" w14:textId="77777777" w:rsidTr="0031548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07DC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37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DF35DF" w14:textId="51FFEDAD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Sulfaat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6CABBA" w14:textId="391D44CA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2027</w:t>
            </w:r>
          </w:p>
        </w:tc>
      </w:tr>
      <w:tr w:rsidR="00114DC2" w:rsidRPr="006878EF" w14:paraId="203DC1FD" w14:textId="77777777" w:rsidTr="00315489">
        <w:trPr>
          <w:trHeight w:val="340"/>
        </w:trPr>
        <w:tc>
          <w:tcPr>
            <w:tcW w:w="3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DE64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38</w:t>
            </w:r>
          </w:p>
        </w:tc>
        <w:tc>
          <w:tcPr>
            <w:tcW w:w="247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7C6518" w14:textId="624DE9BA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Ammoonium</w:t>
            </w:r>
          </w:p>
        </w:tc>
        <w:tc>
          <w:tcPr>
            <w:tcW w:w="627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634F" w14:textId="32E4B9F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2028</w:t>
            </w:r>
          </w:p>
        </w:tc>
      </w:tr>
      <w:tr w:rsidR="00114DC2" w:rsidRPr="006878EF" w14:paraId="18D75D64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DD26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39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FBFDA1" w14:textId="620C634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Kloriid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215570" w14:textId="0BBF4EF7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2028</w:t>
            </w:r>
          </w:p>
        </w:tc>
      </w:tr>
      <w:tr w:rsidR="00114DC2" w:rsidRPr="006878EF" w14:paraId="5AE9B57A" w14:textId="77777777" w:rsidTr="005D38D9">
        <w:trPr>
          <w:trHeight w:val="315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6858B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40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DDF285" w14:textId="10498B6A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Pestitsiidid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C5CA2B" w14:textId="45451479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2028</w:t>
            </w:r>
          </w:p>
        </w:tc>
      </w:tr>
      <w:tr w:rsidR="00114DC2" w:rsidRPr="006878EF" w14:paraId="42062A3C" w14:textId="77777777" w:rsidTr="005D38D9">
        <w:trPr>
          <w:trHeight w:val="400"/>
        </w:trPr>
        <w:tc>
          <w:tcPr>
            <w:tcW w:w="3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3EBB3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41</w:t>
            </w:r>
          </w:p>
        </w:tc>
        <w:tc>
          <w:tcPr>
            <w:tcW w:w="2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D61ED4" w14:textId="70761535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Pestitsiidide summa</w:t>
            </w:r>
          </w:p>
        </w:tc>
        <w:tc>
          <w:tcPr>
            <w:tcW w:w="6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DF6A85" w14:textId="062F4F63" w:rsidR="00114DC2" w:rsidRPr="006878EF" w:rsidRDefault="00114DC2" w:rsidP="00114D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t-EE"/>
              </w:rPr>
            </w:pPr>
            <w:r>
              <w:rPr>
                <w:rFonts w:ascii="Calibri" w:hAnsi="Calibri" w:cs="Calibri"/>
                <w:color w:val="000000"/>
              </w:rPr>
              <w:t>2028</w:t>
            </w:r>
          </w:p>
        </w:tc>
      </w:tr>
      <w:bookmarkEnd w:id="1"/>
      <w:tr w:rsidR="00114DC2" w:rsidRPr="006878EF" w14:paraId="6C3018DB" w14:textId="77777777" w:rsidTr="00114DC2">
        <w:trPr>
          <w:trHeight w:val="63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8F294D" w14:textId="77777777" w:rsidR="00114DC2" w:rsidRPr="006878EF" w:rsidRDefault="00114DC2" w:rsidP="00114DC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b/>
                <w:bCs/>
                <w:color w:val="000000"/>
                <w:lang w:eastAsia="et-EE"/>
              </w:rPr>
              <w:t>Olen käitlejana teadlik, et kui joogivesi ei vasta sotsiaalministri 24.09.2019 määruse nr 61 nõuetele, olen kohustatud:</w:t>
            </w:r>
          </w:p>
        </w:tc>
      </w:tr>
      <w:tr w:rsidR="00114DC2" w:rsidRPr="006878EF" w14:paraId="20A699B4" w14:textId="77777777" w:rsidTr="00114DC2">
        <w:trPr>
          <w:trHeight w:val="31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367802" w14:textId="6BC5FCCF" w:rsidR="00114DC2" w:rsidRPr="006878EF" w:rsidRDefault="00114DC2" w:rsidP="00114DC2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esitama analüüsitulemuste protokollid järelevalveametnikule kättesaamise järgselt võimalikult koheselt;</w:t>
            </w:r>
          </w:p>
        </w:tc>
      </w:tr>
      <w:tr w:rsidR="00114DC2" w:rsidRPr="006878EF" w14:paraId="274CB784" w14:textId="77777777" w:rsidTr="00114DC2">
        <w:trPr>
          <w:trHeight w:val="31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26351FA" w14:textId="75362EE6" w:rsidR="00114DC2" w:rsidRPr="006878EF" w:rsidRDefault="00114DC2" w:rsidP="00114DC2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uurima vee kvaliteedi mittevastavuse põhjusi;</w:t>
            </w:r>
          </w:p>
        </w:tc>
      </w:tr>
      <w:tr w:rsidR="00114DC2" w:rsidRPr="006878EF" w14:paraId="54A45088" w14:textId="77777777" w:rsidTr="00114DC2">
        <w:trPr>
          <w:trHeight w:val="63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2918AC" w14:textId="281DEA2A" w:rsidR="00114DC2" w:rsidRPr="006878EF" w:rsidRDefault="00114DC2" w:rsidP="00114DC2">
            <w:pPr>
              <w:pStyle w:val="Loendilik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rakendama vajalikud meetmed ja teavitama sellest tarbijat ning käitlemise asukohajärgset järelevalveasutust (Terviseameti Ida regionaalosakond).</w:t>
            </w:r>
          </w:p>
        </w:tc>
      </w:tr>
      <w:tr w:rsidR="00114DC2" w:rsidRPr="006878EF" w14:paraId="58652869" w14:textId="77777777" w:rsidTr="00114DC2">
        <w:trPr>
          <w:trHeight w:val="315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B24746" w14:textId="77777777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</w:p>
        </w:tc>
      </w:tr>
      <w:tr w:rsidR="00114DC2" w:rsidRPr="006878EF" w14:paraId="24925116" w14:textId="77777777" w:rsidTr="00114DC2">
        <w:trPr>
          <w:trHeight w:val="30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CC3822" w14:textId="14B2F13A" w:rsidR="00114DC2" w:rsidRPr="006878EF" w:rsidRDefault="00114DC2" w:rsidP="00114DC2">
            <w:pPr>
              <w:spacing w:after="0" w:line="240" w:lineRule="auto"/>
              <w:rPr>
                <w:rFonts w:ascii="Calibri" w:eastAsia="Times New Roman" w:hAnsi="Calibri" w:cs="Calibri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lang w:eastAsia="et-EE"/>
              </w:rPr>
              <w:t xml:space="preserve">Vastutav isik: </w:t>
            </w:r>
            <w:r w:rsidR="00BE4C76" w:rsidRPr="00BE4C76">
              <w:rPr>
                <w:rFonts w:ascii="Calibri" w:eastAsia="Times New Roman" w:hAnsi="Calibri" w:cs="Calibri"/>
                <w:i/>
                <w:lang w:eastAsia="et-EE"/>
              </w:rPr>
              <w:t>Kertu Olu, juhatuse liige</w:t>
            </w:r>
          </w:p>
        </w:tc>
      </w:tr>
      <w:tr w:rsidR="00114DC2" w:rsidRPr="006878EF" w14:paraId="7E540849" w14:textId="77777777" w:rsidTr="00114DC2">
        <w:trPr>
          <w:trHeight w:val="30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3D7F94" w14:textId="77777777" w:rsidR="00114DC2" w:rsidRPr="006878EF" w:rsidRDefault="00114DC2" w:rsidP="00BE4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r w:rsidRPr="006878EF">
              <w:rPr>
                <w:rFonts w:ascii="Calibri" w:eastAsia="Times New Roman" w:hAnsi="Calibri" w:cs="Calibri"/>
                <w:color w:val="000000"/>
                <w:lang w:eastAsia="et-EE"/>
              </w:rPr>
              <w:t>(allkirjastatud digitaalselt)</w:t>
            </w:r>
          </w:p>
        </w:tc>
      </w:tr>
      <w:tr w:rsidR="00BE4C76" w:rsidRPr="006878EF" w14:paraId="6C62FADB" w14:textId="77777777" w:rsidTr="00114DC2">
        <w:trPr>
          <w:trHeight w:val="300"/>
        </w:trPr>
        <w:tc>
          <w:tcPr>
            <w:tcW w:w="91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ADD27" w14:textId="77777777" w:rsidR="00BE4C76" w:rsidRPr="006878EF" w:rsidRDefault="00BE4C76" w:rsidP="00BE4C7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t-EE"/>
              </w:rPr>
            </w:pPr>
            <w:bookmarkStart w:id="2" w:name="_GoBack"/>
            <w:bookmarkEnd w:id="2"/>
          </w:p>
        </w:tc>
      </w:tr>
    </w:tbl>
    <w:p w14:paraId="770175F9" w14:textId="77777777" w:rsidR="007802A4" w:rsidRDefault="007802A4"/>
    <w:sectPr w:rsidR="007802A4" w:rsidSect="006878E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D07AE6"/>
    <w:multiLevelType w:val="hybridMultilevel"/>
    <w:tmpl w:val="3072DFB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8EF"/>
    <w:rsid w:val="00036FBF"/>
    <w:rsid w:val="000F4A9D"/>
    <w:rsid w:val="00114DC2"/>
    <w:rsid w:val="00285D4E"/>
    <w:rsid w:val="00315489"/>
    <w:rsid w:val="00465F77"/>
    <w:rsid w:val="004C5039"/>
    <w:rsid w:val="004D628C"/>
    <w:rsid w:val="00535798"/>
    <w:rsid w:val="005E6928"/>
    <w:rsid w:val="006519DB"/>
    <w:rsid w:val="006878EF"/>
    <w:rsid w:val="007802A4"/>
    <w:rsid w:val="00802969"/>
    <w:rsid w:val="00907784"/>
    <w:rsid w:val="00994FCE"/>
    <w:rsid w:val="00A9510B"/>
    <w:rsid w:val="00BE4C76"/>
    <w:rsid w:val="00BE7552"/>
    <w:rsid w:val="00CA4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33DBA"/>
  <w15:chartTrackingRefBased/>
  <w15:docId w15:val="{5B2DC960-90FC-4204-896A-1DDF7B2B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878EF"/>
    <w:rPr>
      <w:color w:val="0563C1"/>
      <w:u w:val="single"/>
    </w:rPr>
  </w:style>
  <w:style w:type="paragraph" w:styleId="Loendilik">
    <w:name w:val="List Paragraph"/>
    <w:basedOn w:val="Normaallaad"/>
    <w:uiPriority w:val="34"/>
    <w:qFormat/>
    <w:rsid w:val="006878EF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4C50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1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hatus@ogelektra.ee" TargetMode="External"/><Relationship Id="rId5" Type="http://schemas.openxmlformats.org/officeDocument/2006/relationships/hyperlink" Target="https://www.riigiteataja.ee/akt/126092019002?leiaKehti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TEHIK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Liisu Tamm</dc:creator>
  <cp:keywords/>
  <dc:description/>
  <cp:lastModifiedBy>Kertu Olu</cp:lastModifiedBy>
  <cp:revision>11</cp:revision>
  <dcterms:created xsi:type="dcterms:W3CDTF">2024-09-13T06:42:00Z</dcterms:created>
  <dcterms:modified xsi:type="dcterms:W3CDTF">2024-11-08T14:15:00Z</dcterms:modified>
</cp:coreProperties>
</file>